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91" w:rsidRDefault="000D200C" w:rsidP="000D200C">
      <w:pPr>
        <w:spacing w:before="215" w:after="645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60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60"/>
          <w:lang w:eastAsia="ru-RU"/>
        </w:rPr>
        <w:t xml:space="preserve">Семинар-практикум для родителей </w:t>
      </w:r>
    </w:p>
    <w:p w:rsidR="000D200C" w:rsidRPr="00BE0C91" w:rsidRDefault="000D200C" w:rsidP="000D200C">
      <w:pPr>
        <w:spacing w:before="215" w:after="645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60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60"/>
          <w:lang w:eastAsia="ru-RU"/>
        </w:rPr>
        <w:t>«Досуг семьи в жизни дошкольника»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Семинар - практикум для родителей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подготовительной группы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«ДОСУГ СЕМЬИ В ЖИЗНИ ДОШКОЛЬНИКА»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актуализировать потребность в планировании досуга семьи с учетом индивидуальных потребностей и интересов ребенка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Привлечь внимание родителей к интересам и потребностям ребёнка.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родителей с особенностями организации свободного времени детей старшего дошкольного возраста, учитывая особенности темперамента ребенка.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Обогащение отношения детей и родителей опытом эмоционально-насыщенного общения.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бланки с вопросами для каждого участника, ручки. Бланк состоит из двух частей с одинаковыми вопросами в каждой части. Верхнюю часть заполняют сами родители, нижнюю – родители со слов ребенка.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Предварительная работа с детьми.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1. Рисунок детей на тему «Как я провожу свободное время со своей семьёй». Работа с детьми проводится индивидуально, чтобы они не повторялись. В ходе рисования ребёнок рассказывает, что он изобразил. С его разрешения рассказ записывается на обратной стороне рисунка.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 Разучивание с детьми стихотворения и песни.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ПРОВЕДЕНИЕ СЕМИНАРА - ПРАКТИКУМА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ПРИВЕТСТВИЕ РОДИТЕЛЕЙ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Ведущий сообщает тему собрания.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Игра «Приветствие»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Цель: способствовать активизации родителей, снять эмоциональное напряжение.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Родители здороваются с пришедшими разнообразными способами как вербальными так и невербальными (улыбнуться друг дружке, сделать комплимент) 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ОСНОВНАЯ ЧАСТЬ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1. Знакомство с правилами и выполнение письменного задания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Заполняется первая часть бланка. (Приложение 1)</w:t>
      </w:r>
    </w:p>
    <w:p w:rsidR="000D200C" w:rsidRPr="00BE0C91" w:rsidRDefault="000D200C" w:rsidP="000D200C">
      <w:pPr>
        <w:spacing w:after="107" w:line="481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2. Встреча и общение с детьми.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Входят дети. Родителям предлагается познакомиться с рисунками, выполненными детьми по теме встречи. Дети повторяют свой рассказ по рисунку всем присутствующим.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После каждого рассказа ведущий даёт свои комментарии к работе, акцентируя внимание на том, что было связано с процессом создания рисунка и рассказа при подготовке к встрече.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использование в рисунке большого количества ярких красок, деталей, аксессуаров;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изображение хорошего настроения на лицах людей;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- оригинальность замысла и рассказа и пр.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3. Индивидуальное общение детей с родителями.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Родители задают ребёнку вопросы, ответы записываются во второй части бланка. (Приложение 2)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4. Игра «Пять минут на разговор.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Цель: снять эмоциональное напряжение между детьми и родителями, способствовать сплочению родителей и детей группы. Игра проводится в круге (круг детей и круг родителей). Под музыку оба круга движутся в разные стороны. Когда музыка заканчивается, стоящие друг против друга ребенок и взрослый должны поговорить на любую тему. Игра продолжается 3-5 раз.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5. Выступление детей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Дети читают стихи для родителей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1 ребёнок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Мы на свет родились,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Чтобы радостно жить,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Чтобы вместе играть,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Чтобы крепко дружить.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Чтоб улыбки друг другу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Дарить и цветы,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Чтоб исполнились в жизни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Все наши мечты! 2 ребенок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Пусть дети живут, смеются звонко,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Подрастают с каждым днем.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Пусть у каждого ребенка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Будет светлый, теплый дом!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Дети приглашают родителей на танец.</w:t>
      </w:r>
    </w:p>
    <w:p w:rsidR="000D200C" w:rsidRPr="00BE0C91" w:rsidRDefault="000D200C" w:rsidP="000D200C">
      <w:pPr>
        <w:spacing w:after="107" w:line="481" w:lineRule="atLeast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6. Обмен впечатлениями от бесед с детьми.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Особое внимание обращается на то, совпали ли версии или есть расхождения. Какие?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7. Краткая консультация для родителей «Темперамент ребенка»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Проводится самотест «Темперамент ребенка» Л. Степановой (Приложение 3) и дается консультация об особенностях темперамента детей дошкольного возраста.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ЗАКЛЮЧЕНИЕ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Игра «Непослушные шарики»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Цель: снять эмоциональное напряжение, способствовать сплочению родителей. Игра проводится в круге. Участники берутся за руки, образуя замкнутую фигуру любой формы. Ведущий выдает воздушный шарик. Задача участников - любыми способами, но не расцепляя рук, удерживать шарики в воздухе как можно дольше (на шарики можно дуть, подкидывать их головой, плечом и т. д.) . Ведущий постепенно увеличивает количество шаров, тем самым усложняя задачу игроков.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Упражнение «Обратная связь»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Родители высказывают свои впечатления от мероприятия, рассказывают о своих ощущениях (что нового узнали; было ли трудно, легко; в какой момент чувствовали неудобно себя, радостно; была ли встреча интересной, продуктивной, в чем и т. п.)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Приложение 1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Задание для родителей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 вы проводите своё личное свободное время?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Если бы я был (а) свободен (на, я бы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 проводят свободное время ваши домочадцы?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Продолжите предложение: Мне кажется, что одним из самых запоминающихся событий в жизни моего ребёнка было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Его любимая игрушка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Приложение 2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Вопросы родителей ребёнку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Какую игрушку ты можешь назвать любимой?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За что ты её любишь?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Какое событие в твоей жизни самое запоминающееся? Расскажи о нём.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Приложение 3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Анкета для определения типа темперамента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(автор Степанова Л.)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1. Как ведет себя ребенок в ситуации, когда необходимо быстро действовать?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а). легко включается в работу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б). активно действует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lastRenderedPageBreak/>
        <w:t>в). действует спокойно без лишних слов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г). действует робко, неуверенно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2. Как реагирует ребенок на замечания взрослого?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а). говорит, что дальше так делать не будет, но через некоторое время делает то же самое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б). не выслушивает и поступает по-своему, бурно реагируя на замечания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в). выслушивает молча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г). молчит, обижен, переживает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3. Как разговаривает ребенок с другими детьми в значимых для него ситуациях?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а). быстро, с жаром, но прислушивается к высказываниям других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б). быстро, со страстью, других не слушает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в). медленно, спокойно, но уверенно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г). с большой неуверенностью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4. Как ведет себя в непривычной обстановке (кабинете медсестры?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а). легко ориентируется, проявляет активность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б). активен, проявляет повышенную возбудимость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в). спокойно рассматривает окружающих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г). робок растерян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Если больше ответов: А - сангвиник; Б - холерик</w:t>
      </w:r>
    </w:p>
    <w:p w:rsidR="000D200C" w:rsidRPr="00BE0C91" w:rsidRDefault="000D200C" w:rsidP="000D200C">
      <w:pPr>
        <w:spacing w:before="322" w:after="322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333333"/>
          <w:sz w:val="24"/>
          <w:szCs w:val="28"/>
          <w:lang w:eastAsia="ru-RU"/>
        </w:rPr>
        <w:t>В - флегматик; Г - меланхолик</w:t>
      </w:r>
    </w:p>
    <w:p w:rsidR="009613B1" w:rsidRPr="00BE0C91" w:rsidRDefault="009613B1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 w:rsidP="000D200C">
      <w:pPr>
        <w:spacing w:after="0" w:line="387" w:lineRule="atLeast"/>
        <w:ind w:left="11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  Семинар-практикум</w:t>
      </w:r>
    </w:p>
    <w:p w:rsidR="000D200C" w:rsidRPr="00BE0C91" w:rsidRDefault="000D200C" w:rsidP="000D200C">
      <w:pPr>
        <w:spacing w:after="0" w:line="387" w:lineRule="atLeast"/>
        <w:ind w:left="117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               для родителей воспитанников</w:t>
      </w:r>
    </w:p>
    <w:p w:rsidR="000D200C" w:rsidRPr="00BE0C91" w:rsidRDefault="000D200C" w:rsidP="000D200C">
      <w:pPr>
        <w:spacing w:after="0" w:line="387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</w:t>
      </w:r>
      <w:r w:rsidRPr="00BE0C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«Умеете ли Вы общаться с Вашим ребенком?»</w:t>
      </w:r>
    </w:p>
    <w:p w:rsidR="000D200C" w:rsidRPr="00BE0C91" w:rsidRDefault="000D200C" w:rsidP="000D200C">
      <w:pPr>
        <w:spacing w:after="0" w:line="387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</w:p>
    <w:p w:rsidR="000D200C" w:rsidRPr="00BE0C91" w:rsidRDefault="000D200C" w:rsidP="000D200C">
      <w:pPr>
        <w:spacing w:after="0" w:line="387" w:lineRule="atLeast"/>
        <w:ind w:left="82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Цель: дать возможность родителям поделиться друг с другом опытом воспитания ребенка.</w:t>
      </w:r>
    </w:p>
    <w:p w:rsidR="000D200C" w:rsidRPr="00BE0C91" w:rsidRDefault="000D200C" w:rsidP="000D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Уважаемые родители! Дошкольное воспитание детей — весьма важный вопрос, во всяком случае, для родителей, стремящихся вырастить счастливого малыша.        </w:t>
      </w:r>
    </w:p>
    <w:p w:rsidR="000D200C" w:rsidRPr="00BE0C91" w:rsidRDefault="000D200C" w:rsidP="000D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Детки, как губки, которые впитывают информацию и задача родителей помогать им в этом. Однако многие из родителей не совсем понимают, в чем именно заключается дошкольное воспитание детей, не учитывают многих нюансов, или делают это не совсем верно. Сегодня мы коснемся очень важной темы - это общение родителей и детей. Проблема общения детей дошкольного возраста  со взрослыми очень актуальна и злободневна.  Именно в процессе общения с другими людьми ребенок усваивает человеческий опыт. Без общения невозможно установление психического контакта между людьми. Вне человеческого общения невозможно развитие личности ребенка. </w:t>
      </w:r>
    </w:p>
    <w:p w:rsidR="000D200C" w:rsidRPr="00BE0C91" w:rsidRDefault="000D200C" w:rsidP="000D2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Общение с ребенком на первый взгляд, казалось бы, не вызывает проблем у родителей. Ничего сложного в этом нет, но так ли это. Повседневная рутина  не позволяет в полной мере реализовать эту возможность и может убить даже радость общения с детьми. Это очень обидно — «прошляпить» детство своих чад и спохватиться, когда они уже выросли. Поэтому предлагаем подойти к проблеме рационально.</w:t>
      </w:r>
    </w:p>
    <w:p w:rsidR="000D200C" w:rsidRPr="00BE0C91" w:rsidRDefault="000D200C" w:rsidP="000D20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Существуют некоторые принципы построения общения взрослого с ребенком:</w:t>
      </w:r>
    </w:p>
    <w:p w:rsidR="000D200C" w:rsidRPr="00BE0C91" w:rsidRDefault="000D200C" w:rsidP="000D200C">
      <w:pPr>
        <w:numPr>
          <w:ilvl w:val="0"/>
          <w:numId w:val="1"/>
        </w:numPr>
        <w:spacing w:after="0" w:line="430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всегда;</w:t>
      </w:r>
    </w:p>
    <w:p w:rsidR="000D200C" w:rsidRPr="00BE0C91" w:rsidRDefault="000D200C" w:rsidP="000D200C">
      <w:pPr>
        <w:numPr>
          <w:ilvl w:val="0"/>
          <w:numId w:val="1"/>
        </w:numPr>
        <w:spacing w:after="0" w:line="430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жизнь;</w:t>
      </w:r>
    </w:p>
    <w:p w:rsidR="000D200C" w:rsidRPr="00BE0C91" w:rsidRDefault="000D200C" w:rsidP="000D200C">
      <w:pPr>
        <w:numPr>
          <w:ilvl w:val="0"/>
          <w:numId w:val="1"/>
        </w:numPr>
        <w:spacing w:after="0" w:line="430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общение должно иметь положительный эмоциональный фон. Нужно замечать успехи ребенка, радоваться им;</w:t>
      </w:r>
    </w:p>
    <w:p w:rsidR="000D200C" w:rsidRPr="00BE0C91" w:rsidRDefault="000D200C" w:rsidP="000D200C">
      <w:pPr>
        <w:numPr>
          <w:ilvl w:val="0"/>
          <w:numId w:val="1"/>
        </w:numPr>
        <w:spacing w:after="0" w:line="430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 не должен чувствовать отчуждения: дети, лишенные веры в любовь родителей, становятся неуверенными в себе, приобретая ряд отклонений. Еще хуже сказывается на его развитии непринятие.</w:t>
      </w:r>
    </w:p>
    <w:p w:rsidR="000D200C" w:rsidRPr="00BE0C91" w:rsidRDefault="000D200C" w:rsidP="000D200C">
      <w:pPr>
        <w:spacing w:after="0" w:line="387" w:lineRule="atLeast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Как реализовать эти принципы в практике общения с детьми мы сейчас рассмотрим на примере игровых упражнений.</w:t>
      </w:r>
    </w:p>
    <w:p w:rsidR="000D200C" w:rsidRPr="00BE0C91" w:rsidRDefault="000D200C" w:rsidP="000D200C">
      <w:pPr>
        <w:spacing w:after="0" w:line="387" w:lineRule="atLeast"/>
        <w:ind w:left="14" w:right="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Игровое упражнение «Закончи предложение»</w:t>
      </w:r>
    </w:p>
    <w:p w:rsidR="000D200C" w:rsidRPr="00BE0C91" w:rsidRDefault="000D200C" w:rsidP="000D200C">
      <w:pPr>
        <w:spacing w:after="0" w:line="387" w:lineRule="atLeast"/>
        <w:ind w:left="10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Ведущий начинает предложение, а родители его продолжают. Участники передают друг другу мяч и отвечают.</w:t>
      </w:r>
    </w:p>
    <w:p w:rsidR="000D200C" w:rsidRPr="00BE0C91" w:rsidRDefault="000D200C" w:rsidP="000D200C">
      <w:pPr>
        <w:numPr>
          <w:ilvl w:val="0"/>
          <w:numId w:val="2"/>
        </w:numPr>
        <w:spacing w:after="0" w:line="430" w:lineRule="atLeast"/>
        <w:ind w:left="24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Общение с ребенком — это...</w:t>
      </w:r>
    </w:p>
    <w:p w:rsidR="000D200C" w:rsidRPr="00BE0C91" w:rsidRDefault="000D200C" w:rsidP="000D200C">
      <w:pPr>
        <w:numPr>
          <w:ilvl w:val="0"/>
          <w:numId w:val="2"/>
        </w:numPr>
        <w:spacing w:after="0" w:line="430" w:lineRule="atLeast"/>
        <w:ind w:lef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Родители через диалог с ребенком дают ему почувствовать...</w:t>
      </w:r>
    </w:p>
    <w:p w:rsidR="000D200C" w:rsidRPr="00BE0C91" w:rsidRDefault="000D200C" w:rsidP="000D200C">
      <w:pPr>
        <w:spacing w:after="0" w:line="387" w:lineRule="atLeast"/>
        <w:ind w:left="10" w:right="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Резюме. </w:t>
      </w: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Общение с ребенком — это взаимовосприятие, обмен информацией, переживаниями, взаимодействие. Результат общения — образ «я», взаимоотношения, самооценка.</w:t>
      </w:r>
    </w:p>
    <w:p w:rsidR="000D200C" w:rsidRPr="00BE0C91" w:rsidRDefault="000D200C" w:rsidP="000D200C">
      <w:pPr>
        <w:spacing w:after="0" w:line="387" w:lineRule="atLeast"/>
        <w:ind w:left="4" w:right="1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Игровая ситуация «Что бы Вы сказали?»</w:t>
      </w:r>
    </w:p>
    <w:p w:rsidR="000D200C" w:rsidRPr="00BE0C91" w:rsidRDefault="000D200C" w:rsidP="000D200C">
      <w:pPr>
        <w:numPr>
          <w:ilvl w:val="0"/>
          <w:numId w:val="3"/>
        </w:numPr>
        <w:spacing w:after="0" w:line="430" w:lineRule="atLeast"/>
        <w:ind w:lef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Вам нездоровится, к Вам обращается ребенок, Вы...</w:t>
      </w:r>
    </w:p>
    <w:p w:rsidR="000D200C" w:rsidRPr="00BE0C91" w:rsidRDefault="000D200C" w:rsidP="000D200C">
      <w:pPr>
        <w:numPr>
          <w:ilvl w:val="0"/>
          <w:numId w:val="3"/>
        </w:numPr>
        <w:spacing w:after="0" w:line="430" w:lineRule="atLeast"/>
        <w:ind w:lef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 зовете ребенка есть, а он   не идет, Вы...</w:t>
      </w:r>
    </w:p>
    <w:p w:rsidR="000D200C" w:rsidRPr="00BE0C91" w:rsidRDefault="000D200C" w:rsidP="000D200C">
      <w:pPr>
        <w:numPr>
          <w:ilvl w:val="0"/>
          <w:numId w:val="3"/>
        </w:numPr>
        <w:spacing w:after="0" w:line="430" w:lineRule="atLeast"/>
        <w:ind w:lef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ребенок что-то разбил, то  Вы...</w:t>
      </w:r>
    </w:p>
    <w:p w:rsidR="000D200C" w:rsidRPr="00BE0C91" w:rsidRDefault="000D200C" w:rsidP="000D200C">
      <w:pPr>
        <w:spacing w:after="0" w:line="387" w:lineRule="atLeast"/>
        <w:ind w:right="4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Выслушав ответы родителей, прослушиваются ответы детей, записанные на магнитофон. Дети говорили о том, как поступают их родители в выше перечисленных ситуациях.</w:t>
      </w:r>
    </w:p>
    <w:p w:rsidR="000D200C" w:rsidRPr="00BE0C91" w:rsidRDefault="000D200C" w:rsidP="000D200C">
      <w:pPr>
        <w:spacing w:after="0" w:line="387" w:lineRule="atLeast"/>
        <w:ind w:left="4" w:right="2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Игровое упражнение «Выбери адекватный ответ»</w:t>
      </w:r>
    </w:p>
    <w:p w:rsidR="000D200C" w:rsidRPr="00BE0C91" w:rsidRDefault="000D200C" w:rsidP="000D200C">
      <w:pPr>
        <w:spacing w:after="0" w:line="387" w:lineRule="atLeast"/>
        <w:ind w:righ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Родителям раздаются карточки с ситуацией и предполагаемыми вариантами ответа. Необходимо выбрать адекватный данной ситуации вариант.</w:t>
      </w:r>
    </w:p>
    <w:p w:rsidR="000D200C" w:rsidRPr="00BE0C91" w:rsidRDefault="000D200C" w:rsidP="000D200C">
      <w:pPr>
        <w:spacing w:after="0" w:line="387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Ситуация 1</w:t>
      </w:r>
    </w:p>
    <w:p w:rsidR="000D200C" w:rsidRPr="00BE0C91" w:rsidRDefault="000D200C" w:rsidP="000D200C">
      <w:pPr>
        <w:spacing w:after="0" w:line="387" w:lineRule="atLeast"/>
        <w:ind w:right="4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 заходите в комнату и видите, что ребенок разбросал игрушки. Вы сердитесь и говорите:</w:t>
      </w:r>
    </w:p>
    <w:p w:rsidR="000D200C" w:rsidRPr="00BE0C91" w:rsidRDefault="000D200C" w:rsidP="000D200C">
      <w:pPr>
        <w:numPr>
          <w:ilvl w:val="0"/>
          <w:numId w:val="4"/>
        </w:numPr>
        <w:spacing w:after="0" w:line="430" w:lineRule="atLeast"/>
        <w:ind w:left="0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«Сколько раз я тебе повторяла, как надо играть»;</w:t>
      </w:r>
    </w:p>
    <w:p w:rsidR="000D200C" w:rsidRPr="00BE0C91" w:rsidRDefault="000D200C" w:rsidP="000D200C">
      <w:pPr>
        <w:numPr>
          <w:ilvl w:val="0"/>
          <w:numId w:val="4"/>
        </w:numPr>
        <w:spacing w:after="0" w:line="430" w:lineRule="atLeast"/>
        <w:ind w:left="0" w:firstLine="23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сержусь, когда ты не убираешь игрушки на место»;</w:t>
      </w:r>
    </w:p>
    <w:p w:rsidR="000D200C" w:rsidRPr="00BE0C91" w:rsidRDefault="000D200C" w:rsidP="000D200C">
      <w:pPr>
        <w:spacing w:after="0" w:line="387" w:lineRule="atLeast"/>
        <w:ind w:left="24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        «Ты опять устроил свалку из  игрушек, ну и неряха».</w:t>
      </w:r>
    </w:p>
    <w:p w:rsidR="000D200C" w:rsidRPr="00BE0C91" w:rsidRDefault="000D200C" w:rsidP="000D200C">
      <w:pPr>
        <w:spacing w:after="0" w:line="387" w:lineRule="atLeast"/>
        <w:ind w:left="2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Ситуация 2</w:t>
      </w:r>
    </w:p>
    <w:p w:rsidR="000D200C" w:rsidRPr="00BE0C91" w:rsidRDefault="000D200C" w:rsidP="000D200C">
      <w:pPr>
        <w:spacing w:after="0" w:line="387" w:lineRule="atLeast"/>
        <w:ind w:left="20" w:right="4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 заняты очень важным делом. К Вам обращается ребенок и просит поиграть с ним. Ваши слова:</w:t>
      </w:r>
    </w:p>
    <w:p w:rsidR="000D200C" w:rsidRPr="00BE0C91" w:rsidRDefault="000D200C" w:rsidP="000D200C">
      <w:pPr>
        <w:spacing w:after="0" w:line="387" w:lineRule="atLeast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        «Не сейчас, видишь, я работаю»;</w:t>
      </w:r>
    </w:p>
    <w:p w:rsidR="000D200C" w:rsidRPr="00BE0C91" w:rsidRDefault="000D200C" w:rsidP="000D200C">
      <w:pPr>
        <w:numPr>
          <w:ilvl w:val="0"/>
          <w:numId w:val="5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«Займись чем-нибудь, вот  возьми бумагу и порисуй»;</w:t>
      </w:r>
    </w:p>
    <w:p w:rsidR="000D200C" w:rsidRPr="00BE0C91" w:rsidRDefault="000D200C" w:rsidP="000D200C">
      <w:pPr>
        <w:numPr>
          <w:ilvl w:val="0"/>
          <w:numId w:val="5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сейчас работаю и не могу   поиграть с тобой, но скоро я освобожусь, и мы обязательно поиграем».</w:t>
      </w:r>
    </w:p>
    <w:p w:rsidR="000D200C" w:rsidRPr="00BE0C91" w:rsidRDefault="000D200C" w:rsidP="000D200C">
      <w:pPr>
        <w:spacing w:after="0" w:line="387" w:lineRule="atLeast"/>
        <w:ind w:left="2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Ситуация 3</w:t>
      </w:r>
    </w:p>
    <w:p w:rsidR="000D200C" w:rsidRPr="00BE0C91" w:rsidRDefault="000D200C" w:rsidP="000D200C">
      <w:pPr>
        <w:spacing w:after="0" w:line="387" w:lineRule="atLeast"/>
        <w:ind w:left="14" w:right="10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Ребенок приходит с улицы грязный. Вы говорите:</w:t>
      </w:r>
    </w:p>
    <w:p w:rsidR="000D200C" w:rsidRPr="00BE0C91" w:rsidRDefault="000D200C" w:rsidP="000D200C">
      <w:pPr>
        <w:numPr>
          <w:ilvl w:val="0"/>
          <w:numId w:val="6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«Вечно ты приходишь с улицы как поросенок»;</w:t>
      </w:r>
    </w:p>
    <w:p w:rsidR="000D200C" w:rsidRPr="00BE0C91" w:rsidRDefault="000D200C" w:rsidP="000D200C">
      <w:pPr>
        <w:numPr>
          <w:ilvl w:val="0"/>
          <w:numId w:val="6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«Ты посмотри, каким чистым   приходит с улицы Миша (Света), а   ты?!»;</w:t>
      </w:r>
    </w:p>
    <w:p w:rsidR="000D200C" w:rsidRPr="00BE0C91" w:rsidRDefault="000D200C" w:rsidP="000D200C">
      <w:pPr>
        <w:numPr>
          <w:ilvl w:val="0"/>
          <w:numId w:val="6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сержусь, когда ты приходишь домой грязным».</w:t>
      </w:r>
    </w:p>
    <w:p w:rsidR="000D200C" w:rsidRPr="00BE0C91" w:rsidRDefault="000D200C" w:rsidP="000D200C">
      <w:pPr>
        <w:spacing w:after="0" w:line="387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Ситуация 4</w:t>
      </w:r>
    </w:p>
    <w:p w:rsidR="000D200C" w:rsidRPr="00BE0C91" w:rsidRDefault="000D200C" w:rsidP="000D200C">
      <w:pPr>
        <w:spacing w:after="0" w:line="387" w:lineRule="atLeast"/>
        <w:ind w:left="10" w:right="10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Встретившись на улице с коллегой по работе, Вы разговорились. Ваш ребенок то и дело прерывает разговор: «Мама (папа), пойдем!» Ваши слова:</w:t>
      </w:r>
    </w:p>
    <w:p w:rsidR="000D200C" w:rsidRPr="00BE0C91" w:rsidRDefault="000D200C" w:rsidP="000D200C">
      <w:pPr>
        <w:numPr>
          <w:ilvl w:val="0"/>
          <w:numId w:val="7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«Ты что не видишь, я с тетей     разговариваю»;</w:t>
      </w:r>
    </w:p>
    <w:p w:rsidR="000D200C" w:rsidRPr="00BE0C91" w:rsidRDefault="000D200C" w:rsidP="000D200C">
      <w:pPr>
        <w:numPr>
          <w:ilvl w:val="0"/>
          <w:numId w:val="7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«Мне трудно разговаривать,    когда меня прерывают»;</w:t>
      </w:r>
    </w:p>
    <w:p w:rsidR="000D200C" w:rsidRPr="00BE0C91" w:rsidRDefault="000D200C" w:rsidP="000D200C">
      <w:pPr>
        <w:numPr>
          <w:ilvl w:val="0"/>
          <w:numId w:val="7"/>
        </w:numPr>
        <w:spacing w:after="0" w:line="430" w:lineRule="atLeast"/>
        <w:ind w:left="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«Не мешай нам разговаривать».</w:t>
      </w:r>
    </w:p>
    <w:p w:rsidR="000D200C" w:rsidRPr="00BE0C91" w:rsidRDefault="000D200C" w:rsidP="000D200C">
      <w:pPr>
        <w:spacing w:after="0" w:line="387" w:lineRule="atLeast"/>
        <w:ind w:left="10" w:right="10"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Резюме. </w:t>
      </w: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Одной из эффективных техник общения является «я- выражение». Оно, в отличие от «ты-выражения», не унижает и не оскорбляет ребенка.</w:t>
      </w:r>
    </w:p>
    <w:p w:rsidR="000D200C" w:rsidRPr="00BE0C91" w:rsidRDefault="000D200C" w:rsidP="000D200C">
      <w:pPr>
        <w:spacing w:after="0" w:line="387" w:lineRule="atLeast"/>
        <w:ind w:right="14" w:firstLine="2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Вручение участникам семинара буклета «Заповеди общения» с главными постулатами общения-диалога с ребенком дошкольного   возраста и дневника « Учимся говорить правильно» для заполнения его вместе с ребенком.</w:t>
      </w:r>
    </w:p>
    <w:p w:rsidR="000D200C" w:rsidRPr="00BE0C91" w:rsidRDefault="000D200C" w:rsidP="000D200C">
      <w:pPr>
        <w:spacing w:after="0" w:line="387" w:lineRule="atLeast"/>
        <w:ind w:left="4" w:right="76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Вопросы для детей в дневнике: «Как тебя зовут?», «Как называют тебя мама, папа, бабушка, дедушка?», «Как зовут твою маму, твоего папу?», «Какие твои любимые  игры?», «Какие у тебя  достижения?», «В какие  игры любишь играть вместе с родителями?»</w:t>
      </w:r>
    </w:p>
    <w:p w:rsidR="000D200C" w:rsidRPr="00BE0C91" w:rsidRDefault="000D200C" w:rsidP="000D200C">
      <w:pPr>
        <w:spacing w:after="0" w:line="387" w:lineRule="atLeast"/>
        <w:ind w:left="4" w:right="76" w:firstLine="2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D200C" w:rsidRPr="00BE0C91" w:rsidRDefault="000D200C" w:rsidP="000D200C">
      <w:pPr>
        <w:spacing w:after="0" w:line="387" w:lineRule="atLeast"/>
        <w:ind w:left="24" w:right="48" w:firstLine="2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E0C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Домашнее задание родителям: написать мини-сочинение на тему «Я как родитель», затем совместными усилиями ребенка и родителей нарисовать семью. В дневнике в рубрике « Выходной вместе с ребенком» взрослым и детям перечислить  увлечения семьи, а в рубрике «Сочиняем вместе сказку» — сочинить сказку на тему выбранную ребенком.</w:t>
      </w: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p w:rsidR="000D200C" w:rsidRPr="00BE0C91" w:rsidRDefault="000D200C">
      <w:pPr>
        <w:rPr>
          <w:rFonts w:ascii="Times New Roman" w:hAnsi="Times New Roman" w:cs="Times New Roman"/>
          <w:i/>
          <w:sz w:val="24"/>
          <w:szCs w:val="28"/>
        </w:rPr>
      </w:pPr>
    </w:p>
    <w:sectPr w:rsidR="000D200C" w:rsidRPr="00BE0C91" w:rsidSect="000D200C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1A8"/>
    <w:multiLevelType w:val="multilevel"/>
    <w:tmpl w:val="59C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D7DF1"/>
    <w:multiLevelType w:val="multilevel"/>
    <w:tmpl w:val="9F8C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B50B7"/>
    <w:multiLevelType w:val="multilevel"/>
    <w:tmpl w:val="925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8507C"/>
    <w:multiLevelType w:val="multilevel"/>
    <w:tmpl w:val="F8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F3F2E"/>
    <w:multiLevelType w:val="multilevel"/>
    <w:tmpl w:val="F87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E0063"/>
    <w:multiLevelType w:val="multilevel"/>
    <w:tmpl w:val="048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E1BF0"/>
    <w:multiLevelType w:val="multilevel"/>
    <w:tmpl w:val="1F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D200C"/>
    <w:rsid w:val="000D200C"/>
    <w:rsid w:val="0041578E"/>
    <w:rsid w:val="009613B1"/>
    <w:rsid w:val="00BE0C91"/>
    <w:rsid w:val="00EA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B1"/>
  </w:style>
  <w:style w:type="paragraph" w:styleId="1">
    <w:name w:val="heading 1"/>
    <w:basedOn w:val="a"/>
    <w:link w:val="10"/>
    <w:uiPriority w:val="9"/>
    <w:qFormat/>
    <w:rsid w:val="000D2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00C"/>
    <w:rPr>
      <w:rFonts w:ascii="Tahoma" w:hAnsi="Tahoma" w:cs="Tahoma"/>
      <w:sz w:val="16"/>
      <w:szCs w:val="16"/>
    </w:rPr>
  </w:style>
  <w:style w:type="paragraph" w:customStyle="1" w:styleId="c30">
    <w:name w:val="c30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200C"/>
  </w:style>
  <w:style w:type="character" w:customStyle="1" w:styleId="apple-converted-space">
    <w:name w:val="apple-converted-space"/>
    <w:basedOn w:val="a0"/>
    <w:rsid w:val="000D200C"/>
  </w:style>
  <w:style w:type="paragraph" w:customStyle="1" w:styleId="c13">
    <w:name w:val="c13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D200C"/>
  </w:style>
  <w:style w:type="paragraph" w:customStyle="1" w:styleId="c0">
    <w:name w:val="c0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200C"/>
  </w:style>
  <w:style w:type="character" w:customStyle="1" w:styleId="c10">
    <w:name w:val="c10"/>
    <w:basedOn w:val="a0"/>
    <w:rsid w:val="000D200C"/>
  </w:style>
  <w:style w:type="paragraph" w:customStyle="1" w:styleId="c32">
    <w:name w:val="c32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D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14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5649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2015-09-17T03:36:00Z</dcterms:created>
  <dcterms:modified xsi:type="dcterms:W3CDTF">2018-01-13T16:24:00Z</dcterms:modified>
</cp:coreProperties>
</file>